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6F3" w:rsidRDefault="005D26F3" w:rsidP="005D26F3"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Per una sempre più trasparente ed oggettiva valutazione in decimi degli apprendimenti, il Collegio dei Docenti ha concordato criteri unitari di descrizione delle conoscenze, abilità e competenze disciplinari, articolate in base ai nuclei tematici costitutivi di ogni </w:t>
      </w:r>
      <w:proofErr w:type="gramStart"/>
      <w:r>
        <w:rPr>
          <w:sz w:val="32"/>
          <w:szCs w:val="32"/>
        </w:rPr>
        <w:t>disciplina  che</w:t>
      </w:r>
      <w:proofErr w:type="gramEnd"/>
      <w:r>
        <w:rPr>
          <w:sz w:val="32"/>
          <w:szCs w:val="32"/>
        </w:rPr>
        <w:t xml:space="preserve"> rappresentano gli  indicatori.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494"/>
        <w:gridCol w:w="2434"/>
        <w:gridCol w:w="1037"/>
        <w:gridCol w:w="1763"/>
      </w:tblGrid>
      <w:tr w:rsidR="005D26F3" w:rsidTr="00EB35B0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26F3" w:rsidRDefault="005D26F3">
            <w:pPr>
              <w:spacing w:after="12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SCUOLA PRIMARIA</w:t>
            </w:r>
          </w:p>
          <w:p w:rsidR="005D26F3" w:rsidRDefault="005D26F3">
            <w:pPr>
              <w:spacing w:after="120"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GRIGLIE DI RIFERIMENTO PER LA VALUTAZIONE DEGLI APPRENDIMENTI </w:t>
            </w:r>
          </w:p>
          <w:p w:rsidR="005D26F3" w:rsidRDefault="005D26F3">
            <w:pPr>
              <w:spacing w:after="12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DISCIPLINA</w:t>
            </w:r>
            <w:r w:rsidRPr="00C41F91">
              <w:rPr>
                <w:sz w:val="28"/>
                <w:szCs w:val="28"/>
              </w:rPr>
              <w:t>:</w:t>
            </w:r>
            <w:r w:rsidR="00C41F91" w:rsidRPr="00C41F91">
              <w:rPr>
                <w:sz w:val="32"/>
                <w:szCs w:val="32"/>
              </w:rPr>
              <w:t xml:space="preserve"> </w:t>
            </w:r>
            <w:r w:rsidR="00C41F91" w:rsidRPr="00C41F91">
              <w:rPr>
                <w:b/>
                <w:sz w:val="32"/>
                <w:szCs w:val="32"/>
              </w:rPr>
              <w:t>GEOGRAFIA</w:t>
            </w:r>
            <w:r>
              <w:rPr>
                <w:b/>
                <w:sz w:val="32"/>
                <w:szCs w:val="32"/>
              </w:rPr>
              <w:t xml:space="preserve"> – </w:t>
            </w:r>
            <w:r>
              <w:rPr>
                <w:b/>
                <w:sz w:val="28"/>
                <w:szCs w:val="28"/>
              </w:rPr>
              <w:t>QUINTA</w:t>
            </w:r>
          </w:p>
        </w:tc>
      </w:tr>
      <w:tr w:rsidR="00EB35B0" w:rsidTr="00EB35B0"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</w:p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INDICATORI</w:t>
            </w:r>
          </w:p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Nuclei tematici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Obiettivi di apprendimento in termini di risultati attesi</w:t>
            </w:r>
          </w:p>
          <w:p w:rsidR="005D26F3" w:rsidRDefault="005D26F3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sz w:val="20"/>
                <w:szCs w:val="20"/>
              </w:rPr>
              <w:t>(si fa riferimento al Curricolo disciplinare)</w:t>
            </w:r>
          </w:p>
          <w:p w:rsidR="005D26F3" w:rsidRDefault="005D26F3">
            <w:pPr>
              <w:spacing w:after="0" w:line="240" w:lineRule="atLeast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</w:p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Descrittori di livello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</w:p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Voti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26F3" w:rsidRDefault="005D26F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Livelli di padronanza</w:t>
            </w:r>
          </w:p>
        </w:tc>
      </w:tr>
      <w:tr w:rsidR="00EB35B0" w:rsidRPr="005D26F3" w:rsidTr="00EB35B0"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C41F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ORIENTAMENTO</w:t>
            </w: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C41F91" w:rsidRDefault="00C41F91">
            <w:pPr>
              <w:jc w:val="center"/>
              <w:rPr>
                <w:b/>
                <w:sz w:val="28"/>
                <w:szCs w:val="28"/>
              </w:rPr>
            </w:pPr>
          </w:p>
          <w:p w:rsidR="00C41F91" w:rsidRDefault="00C41F91">
            <w:pPr>
              <w:jc w:val="center"/>
              <w:rPr>
                <w:b/>
                <w:sz w:val="28"/>
                <w:szCs w:val="28"/>
              </w:rPr>
            </w:pPr>
          </w:p>
          <w:p w:rsidR="00C41F91" w:rsidRDefault="00C41F91">
            <w:pPr>
              <w:jc w:val="center"/>
              <w:rPr>
                <w:b/>
                <w:sz w:val="28"/>
                <w:szCs w:val="28"/>
              </w:rPr>
            </w:pPr>
          </w:p>
          <w:p w:rsidR="00C41F91" w:rsidRDefault="00C41F91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 w:rsidP="00C41F91">
            <w:pPr>
              <w:rPr>
                <w:b/>
                <w:sz w:val="28"/>
                <w:szCs w:val="28"/>
              </w:rPr>
            </w:pPr>
          </w:p>
          <w:p w:rsidR="00C41F91" w:rsidRDefault="00C41F91" w:rsidP="00C41F91">
            <w:pPr>
              <w:rPr>
                <w:b/>
                <w:sz w:val="28"/>
                <w:szCs w:val="28"/>
              </w:rPr>
            </w:pPr>
          </w:p>
          <w:p w:rsidR="00C41F91" w:rsidRDefault="00C41F91" w:rsidP="00C41F91">
            <w:pPr>
              <w:rPr>
                <w:b/>
                <w:sz w:val="28"/>
                <w:szCs w:val="28"/>
              </w:rPr>
            </w:pPr>
          </w:p>
          <w:p w:rsidR="00C41F91" w:rsidRDefault="00C41F91" w:rsidP="00C41F91">
            <w:pPr>
              <w:rPr>
                <w:b/>
                <w:sz w:val="28"/>
                <w:szCs w:val="28"/>
              </w:rPr>
            </w:pPr>
          </w:p>
          <w:p w:rsidR="00C41F91" w:rsidRPr="005D26F3" w:rsidRDefault="00C41F91" w:rsidP="00C41F91">
            <w:pPr>
              <w:rPr>
                <w:b/>
                <w:sz w:val="28"/>
                <w:szCs w:val="28"/>
              </w:rPr>
            </w:pPr>
          </w:p>
          <w:p w:rsidR="005D26F3" w:rsidRPr="005D26F3" w:rsidRDefault="00C41F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LINGUAGGIO DELLA GEOGRAFICITA’</w:t>
            </w: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C41F91" w:rsidRDefault="00C41F91">
            <w:pPr>
              <w:jc w:val="center"/>
              <w:rPr>
                <w:b/>
                <w:sz w:val="28"/>
                <w:szCs w:val="28"/>
              </w:rPr>
            </w:pPr>
          </w:p>
          <w:p w:rsidR="00C41F91" w:rsidRDefault="00C41F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PAESAGGIO</w:t>
            </w:r>
          </w:p>
          <w:p w:rsidR="006806E0" w:rsidRPr="005D26F3" w:rsidRDefault="006806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REGIONE E SISTEMA TERRITORIALE</w:t>
            </w: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  <w:p w:rsidR="005D26F3" w:rsidRPr="005D26F3" w:rsidRDefault="005D26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C41F91" w:rsidRDefault="00C41F91" w:rsidP="007B0116">
            <w:pPr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C41F91">
              <w:rPr>
                <w:sz w:val="28"/>
                <w:szCs w:val="28"/>
              </w:rPr>
              <w:t xml:space="preserve">Utilizza gli strumenti dell’osservazione indiretta (filmati, elaborazioni digitali, immagini da </w:t>
            </w:r>
            <w:proofErr w:type="gramStart"/>
            <w:r w:rsidRPr="00C41F91">
              <w:rPr>
                <w:sz w:val="28"/>
                <w:szCs w:val="28"/>
              </w:rPr>
              <w:t>satelliti,…</w:t>
            </w:r>
            <w:proofErr w:type="gramEnd"/>
            <w:r w:rsidRPr="00C41F91">
              <w:rPr>
                <w:sz w:val="28"/>
                <w:szCs w:val="28"/>
              </w:rPr>
              <w:t>) per estendere le proprie carte mentali (l’Italia rispetto all’Europa e ai diversi continenti)</w:t>
            </w:r>
            <w:r>
              <w:rPr>
                <w:sz w:val="28"/>
                <w:szCs w:val="28"/>
              </w:rPr>
              <w:t>.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Default="005D26F3" w:rsidP="005D26F3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C41F91" w:rsidRDefault="00C41F91" w:rsidP="005D26F3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C41F91" w:rsidRDefault="00C41F91" w:rsidP="005D26F3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C41F91">
              <w:rPr>
                <w:sz w:val="28"/>
                <w:szCs w:val="28"/>
              </w:rPr>
              <w:t xml:space="preserve">Interpreta e costruisce carte tematiche, grafici e tabelle, inerenti </w:t>
            </w:r>
            <w:proofErr w:type="gramStart"/>
            <w:r w:rsidRPr="00C41F91">
              <w:rPr>
                <w:sz w:val="28"/>
                <w:szCs w:val="28"/>
              </w:rPr>
              <w:t>i</w:t>
            </w:r>
            <w:proofErr w:type="gramEnd"/>
            <w:r w:rsidRPr="00C41F91">
              <w:rPr>
                <w:sz w:val="28"/>
                <w:szCs w:val="28"/>
              </w:rPr>
              <w:t xml:space="preserve"> fenomeni fisici, socio</w:t>
            </w:r>
            <w:r>
              <w:rPr>
                <w:sz w:val="28"/>
                <w:szCs w:val="28"/>
              </w:rPr>
              <w:t>-</w:t>
            </w:r>
            <w:r w:rsidRPr="00C41F91">
              <w:rPr>
                <w:sz w:val="28"/>
                <w:szCs w:val="28"/>
              </w:rPr>
              <w:t xml:space="preserve">demografici, </w:t>
            </w:r>
          </w:p>
          <w:p w:rsidR="00C41F91" w:rsidRPr="00C41F91" w:rsidRDefault="00C41F91" w:rsidP="00C41F91">
            <w:pPr>
              <w:spacing w:after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C41F91">
              <w:rPr>
                <w:sz w:val="28"/>
                <w:szCs w:val="28"/>
              </w:rPr>
              <w:t>economici.</w:t>
            </w:r>
          </w:p>
          <w:p w:rsidR="00C41F91" w:rsidRPr="00C41F91" w:rsidRDefault="00C41F91" w:rsidP="00C41F91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C41F91" w:rsidRPr="00C41F91" w:rsidRDefault="00C41F91" w:rsidP="00C41F91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C41F91" w:rsidRPr="00C41F91" w:rsidRDefault="00C41F91" w:rsidP="00C41F91">
            <w:pPr>
              <w:pStyle w:val="Paragrafoelenco"/>
              <w:spacing w:after="0" w:line="240" w:lineRule="atLeast"/>
              <w:ind w:left="720"/>
              <w:rPr>
                <w:sz w:val="28"/>
                <w:szCs w:val="28"/>
              </w:rPr>
            </w:pPr>
          </w:p>
          <w:p w:rsidR="005D26F3" w:rsidRPr="006806E0" w:rsidRDefault="00C41F91" w:rsidP="005D26F3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proofErr w:type="gramStart"/>
            <w:r w:rsidRPr="006806E0">
              <w:rPr>
                <w:sz w:val="28"/>
                <w:szCs w:val="28"/>
              </w:rPr>
              <w:t>Conosce  gli</w:t>
            </w:r>
            <w:proofErr w:type="gramEnd"/>
            <w:r w:rsidRPr="006806E0">
              <w:rPr>
                <w:sz w:val="28"/>
                <w:szCs w:val="28"/>
              </w:rPr>
              <w:t xml:space="preserve"> elementi che caratterizzano i paesaggi italiani, europei e mondiali individuandone analogie e differenze anche in relazione ai quadri socio-storici del passato</w:t>
            </w:r>
            <w:r>
              <w:t>.</w:t>
            </w:r>
          </w:p>
          <w:p w:rsidR="006806E0" w:rsidRDefault="006806E0" w:rsidP="006806E0">
            <w:pPr>
              <w:spacing w:after="0" w:line="240" w:lineRule="atLeast"/>
              <w:rPr>
                <w:sz w:val="28"/>
                <w:szCs w:val="28"/>
              </w:rPr>
            </w:pPr>
          </w:p>
          <w:p w:rsidR="006806E0" w:rsidRDefault="006806E0" w:rsidP="006806E0">
            <w:pPr>
              <w:spacing w:after="0" w:line="240" w:lineRule="atLeast"/>
              <w:rPr>
                <w:sz w:val="28"/>
                <w:szCs w:val="28"/>
              </w:rPr>
            </w:pPr>
          </w:p>
          <w:p w:rsidR="006806E0" w:rsidRPr="006806E0" w:rsidRDefault="006806E0" w:rsidP="006806E0">
            <w:pPr>
              <w:spacing w:after="0" w:line="240" w:lineRule="atLeast"/>
              <w:rPr>
                <w:sz w:val="28"/>
                <w:szCs w:val="28"/>
              </w:rPr>
            </w:pPr>
          </w:p>
          <w:p w:rsidR="006806E0" w:rsidRPr="006806E0" w:rsidRDefault="006806E0" w:rsidP="005D26F3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6806E0">
              <w:rPr>
                <w:sz w:val="28"/>
                <w:szCs w:val="28"/>
              </w:rPr>
              <w:t>Acquisisce il concetto di regione geografica (fisica, climatica, storico</w:t>
            </w:r>
            <w:r>
              <w:rPr>
                <w:sz w:val="28"/>
                <w:szCs w:val="28"/>
              </w:rPr>
              <w:t>-</w:t>
            </w:r>
            <w:r w:rsidRPr="006806E0">
              <w:rPr>
                <w:sz w:val="28"/>
                <w:szCs w:val="28"/>
              </w:rPr>
              <w:t xml:space="preserve">culturale, </w:t>
            </w:r>
            <w:r w:rsidRPr="006806E0">
              <w:rPr>
                <w:sz w:val="28"/>
                <w:szCs w:val="28"/>
              </w:rPr>
              <w:lastRenderedPageBreak/>
              <w:t>amministrativa) a partire dal contesto italiano.</w:t>
            </w:r>
          </w:p>
          <w:p w:rsidR="006806E0" w:rsidRPr="006806E0" w:rsidRDefault="006806E0" w:rsidP="005D26F3">
            <w:pPr>
              <w:pStyle w:val="Paragrafoelenco"/>
              <w:numPr>
                <w:ilvl w:val="0"/>
                <w:numId w:val="1"/>
              </w:numPr>
              <w:spacing w:after="0" w:line="240" w:lineRule="atLeast"/>
              <w:rPr>
                <w:sz w:val="28"/>
                <w:szCs w:val="28"/>
              </w:rPr>
            </w:pPr>
            <w:r w:rsidRPr="006806E0">
              <w:rPr>
                <w:sz w:val="28"/>
                <w:szCs w:val="28"/>
              </w:rPr>
              <w:t xml:space="preserve">Individua problemi relativi alla tutela e valorizzazione del patrimonio naturale e culturale, proponendo soluzioni idonee nel proprio contesto di vita. </w:t>
            </w:r>
          </w:p>
          <w:p w:rsidR="005D26F3" w:rsidRPr="005D26F3" w:rsidRDefault="005D26F3" w:rsidP="006806E0">
            <w:pPr>
              <w:spacing w:after="0" w:line="240" w:lineRule="atLeast"/>
              <w:ind w:left="720"/>
              <w:rPr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6F3" w:rsidRPr="005D26F3" w:rsidRDefault="009E0670">
            <w:pPr>
              <w:spacing w:after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Con sicurezza e in </w:t>
            </w:r>
            <w:r w:rsidR="00EB35B0">
              <w:rPr>
                <w:sz w:val="28"/>
                <w:szCs w:val="28"/>
              </w:rPr>
              <w:t>completa autonomia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 w:rsidR="005D26F3" w:rsidRPr="005D26F3">
              <w:rPr>
                <w:sz w:val="28"/>
                <w:szCs w:val="28"/>
              </w:rPr>
              <w:t>motivando  con</w:t>
            </w:r>
            <w:proofErr w:type="gramEnd"/>
            <w:r w:rsidR="005D26F3" w:rsidRPr="005D26F3">
              <w:rPr>
                <w:sz w:val="28"/>
                <w:szCs w:val="28"/>
              </w:rPr>
              <w:t xml:space="preserve"> riflessioni personali anche di fronte a richieste non note</w:t>
            </w:r>
          </w:p>
          <w:p w:rsidR="005D26F3" w:rsidRP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9E0670" w:rsidRDefault="009E0670" w:rsidP="009E0670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 w:rsidRPr="009E0670">
              <w:rPr>
                <w:sz w:val="28"/>
                <w:szCs w:val="28"/>
              </w:rPr>
              <w:t xml:space="preserve">Con </w:t>
            </w:r>
            <w:proofErr w:type="gramStart"/>
            <w:r w:rsidRPr="009E0670">
              <w:rPr>
                <w:sz w:val="28"/>
                <w:szCs w:val="28"/>
              </w:rPr>
              <w:t>pertinenza  e</w:t>
            </w:r>
            <w:proofErr w:type="gramEnd"/>
            <w:r w:rsidRPr="009E0670">
              <w:rPr>
                <w:sz w:val="28"/>
                <w:szCs w:val="28"/>
              </w:rPr>
              <w:t xml:space="preserve"> completezza </w:t>
            </w:r>
            <w:r w:rsidR="005D26F3" w:rsidRPr="009E0670">
              <w:rPr>
                <w:sz w:val="28"/>
                <w:szCs w:val="28"/>
              </w:rPr>
              <w:t xml:space="preserve">anche di fronte a situazioni </w:t>
            </w:r>
            <w:r>
              <w:rPr>
                <w:sz w:val="28"/>
                <w:szCs w:val="28"/>
              </w:rPr>
              <w:t>nuove</w:t>
            </w:r>
          </w:p>
          <w:p w:rsid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9E0670" w:rsidRDefault="009E0670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9E0670" w:rsidRPr="005D26F3" w:rsidRDefault="009E0670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5D26F3" w:rsidRDefault="005D26F3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 xml:space="preserve">in modo adeguato e </w:t>
            </w:r>
            <w:proofErr w:type="gramStart"/>
            <w:r w:rsidRPr="005D26F3">
              <w:rPr>
                <w:sz w:val="28"/>
                <w:szCs w:val="28"/>
              </w:rPr>
              <w:t>corretto  di</w:t>
            </w:r>
            <w:proofErr w:type="gramEnd"/>
            <w:r w:rsidRPr="005D26F3">
              <w:rPr>
                <w:sz w:val="28"/>
                <w:szCs w:val="28"/>
              </w:rPr>
              <w:t xml:space="preserve"> fronte a richieste note </w:t>
            </w:r>
          </w:p>
          <w:p w:rsidR="005D26F3" w:rsidRP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9E0670" w:rsidRPr="005D26F3" w:rsidRDefault="009E0670">
            <w:pPr>
              <w:spacing w:after="0" w:line="240" w:lineRule="atLeast"/>
              <w:ind w:left="-65"/>
              <w:rPr>
                <w:sz w:val="28"/>
                <w:szCs w:val="28"/>
              </w:rPr>
            </w:pPr>
          </w:p>
          <w:p w:rsidR="005D26F3" w:rsidRPr="005D26F3" w:rsidRDefault="009E0670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adeguatamente</w:t>
            </w:r>
            <w:r w:rsidR="005D26F3" w:rsidRPr="005D26F3">
              <w:rPr>
                <w:sz w:val="28"/>
                <w:szCs w:val="28"/>
              </w:rPr>
              <w:t>, ma con qualche incertezza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EB35B0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 w:rsidRPr="00DD73B7">
              <w:rPr>
                <w:sz w:val="28"/>
                <w:szCs w:val="28"/>
              </w:rPr>
              <w:t xml:space="preserve"> in </w:t>
            </w:r>
            <w:r w:rsidR="005D26F3" w:rsidRPr="00DD73B7">
              <w:rPr>
                <w:sz w:val="28"/>
                <w:szCs w:val="28"/>
              </w:rPr>
              <w:t>modo essenziale</w:t>
            </w:r>
            <w:r w:rsidR="005D26F3" w:rsidRPr="005D26F3">
              <w:rPr>
                <w:sz w:val="28"/>
                <w:szCs w:val="28"/>
              </w:rPr>
              <w:t xml:space="preserve"> e a volte guidato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 w:rsidP="007B0116">
            <w:pPr>
              <w:numPr>
                <w:ilvl w:val="0"/>
                <w:numId w:val="2"/>
              </w:numPr>
              <w:spacing w:after="0" w:line="240" w:lineRule="atLeast"/>
              <w:ind w:left="74" w:hanging="139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 xml:space="preserve">in </w:t>
            </w:r>
            <w:r w:rsidR="009E0670">
              <w:rPr>
                <w:sz w:val="28"/>
                <w:szCs w:val="28"/>
              </w:rPr>
              <w:t>maniera frammentaria</w:t>
            </w:r>
            <w:r w:rsidRPr="005D26F3">
              <w:rPr>
                <w:sz w:val="28"/>
                <w:szCs w:val="28"/>
              </w:rPr>
              <w:t xml:space="preserve"> </w:t>
            </w:r>
            <w:r w:rsidR="009E0670">
              <w:rPr>
                <w:sz w:val="28"/>
                <w:szCs w:val="28"/>
              </w:rPr>
              <w:t>coadiuvato da stimoli e/o schemi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10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Pr="005D26F3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9</w:t>
            </w:r>
          </w:p>
          <w:p w:rsid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Pr="005D26F3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0C0F43" w:rsidP="00EB35B0">
            <w:pPr>
              <w:spacing w:after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5D26F3" w:rsidRPr="005D26F3">
              <w:rPr>
                <w:sz w:val="28"/>
                <w:szCs w:val="28"/>
              </w:rPr>
              <w:t>8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7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6</w:t>
            </w: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5…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Avanzato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rPr>
                <w:sz w:val="28"/>
                <w:szCs w:val="28"/>
              </w:rPr>
            </w:pPr>
          </w:p>
          <w:p w:rsidR="00E444EC" w:rsidRDefault="00E444EC">
            <w:pPr>
              <w:spacing w:after="0" w:line="240" w:lineRule="atLeast"/>
              <w:rPr>
                <w:sz w:val="28"/>
                <w:szCs w:val="28"/>
              </w:rPr>
            </w:pPr>
          </w:p>
          <w:p w:rsidR="00E444EC" w:rsidRPr="005D26F3" w:rsidRDefault="00E444EC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Intermedio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E444EC" w:rsidRPr="005D26F3" w:rsidRDefault="00E444EC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Base</w:t>
            </w: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</w:p>
          <w:p w:rsidR="00E444EC" w:rsidRPr="005D26F3" w:rsidRDefault="00E444EC">
            <w:pPr>
              <w:spacing w:after="0" w:line="240" w:lineRule="atLeast"/>
              <w:rPr>
                <w:sz w:val="28"/>
                <w:szCs w:val="28"/>
              </w:rPr>
            </w:pPr>
          </w:p>
          <w:p w:rsidR="005D26F3" w:rsidRPr="005D26F3" w:rsidRDefault="005D26F3">
            <w:pPr>
              <w:spacing w:after="0" w:line="240" w:lineRule="atLeast"/>
              <w:rPr>
                <w:sz w:val="28"/>
                <w:szCs w:val="28"/>
              </w:rPr>
            </w:pPr>
            <w:r w:rsidRPr="005D26F3">
              <w:rPr>
                <w:sz w:val="28"/>
                <w:szCs w:val="28"/>
              </w:rPr>
              <w:t>Iniziale (in progress)</w:t>
            </w:r>
          </w:p>
        </w:tc>
      </w:tr>
    </w:tbl>
    <w:p w:rsidR="001225CF" w:rsidRPr="005D26F3" w:rsidRDefault="001225CF">
      <w:pPr>
        <w:rPr>
          <w:sz w:val="28"/>
          <w:szCs w:val="28"/>
        </w:rPr>
      </w:pPr>
    </w:p>
    <w:sectPr w:rsidR="001225CF" w:rsidRPr="005D26F3" w:rsidSect="001225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BA7907"/>
    <w:multiLevelType w:val="hybridMultilevel"/>
    <w:tmpl w:val="7A7C5E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9C1324"/>
    <w:multiLevelType w:val="hybridMultilevel"/>
    <w:tmpl w:val="43D805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3"/>
    <w:rsid w:val="000C0F43"/>
    <w:rsid w:val="001225CF"/>
    <w:rsid w:val="001D6E7B"/>
    <w:rsid w:val="00490EE7"/>
    <w:rsid w:val="00540748"/>
    <w:rsid w:val="005D26F3"/>
    <w:rsid w:val="00650DCC"/>
    <w:rsid w:val="006806E0"/>
    <w:rsid w:val="008A5450"/>
    <w:rsid w:val="009E0670"/>
    <w:rsid w:val="00C41F91"/>
    <w:rsid w:val="00D0029E"/>
    <w:rsid w:val="00D81966"/>
    <w:rsid w:val="00D86094"/>
    <w:rsid w:val="00DD73B7"/>
    <w:rsid w:val="00E444EC"/>
    <w:rsid w:val="00EB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F8437-7E68-4A31-9FE1-08DAA329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D26F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D26F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2020-11-05T18:06:00Z</dcterms:created>
  <dcterms:modified xsi:type="dcterms:W3CDTF">2020-11-05T18:06:00Z</dcterms:modified>
</cp:coreProperties>
</file>